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rFonts w:ascii="Poppins" w:cs="Poppins" w:eastAsia="Poppins" w:hAnsi="Poppins"/>
          <w:b w:val="1"/>
          <w:sz w:val="62"/>
          <w:szCs w:val="62"/>
        </w:rPr>
      </w:pPr>
      <w:r w:rsidDel="00000000" w:rsidR="00000000" w:rsidRPr="00000000">
        <w:rPr>
          <w:rFonts w:ascii="Poppins" w:cs="Poppins" w:eastAsia="Poppins" w:hAnsi="Poppins"/>
          <w:b w:val="1"/>
          <w:sz w:val="62"/>
          <w:szCs w:val="62"/>
          <w:rtl w:val="0"/>
        </w:rPr>
        <w:t xml:space="preserve">MICROSAAS SUCCESS BLUEPRINT PROMPTS</w:t>
      </w:r>
    </w:p>
    <w:p w:rsidR="00000000" w:rsidDel="00000000" w:rsidP="00000000" w:rsidRDefault="00000000" w:rsidRPr="00000000" w14:paraId="00000002">
      <w:pPr>
        <w:shd w:fill="auto" w:val="clear"/>
        <w:spacing w:after="360" w:line="275.9999942779541" w:lineRule="auto"/>
        <w:rPr>
          <w:rFonts w:ascii="Inter" w:cs="Inter" w:eastAsia="Inter" w:hAnsi="Inter"/>
          <w:b w:val="1"/>
          <w:sz w:val="62"/>
          <w:szCs w:val="62"/>
        </w:rPr>
      </w:pPr>
      <w:r w:rsidDel="00000000" w:rsidR="00000000" w:rsidRPr="00000000">
        <w:rPr>
          <w:rFonts w:ascii="Inter" w:cs="Inter" w:eastAsia="Inter" w:hAnsi="Inter"/>
          <w:b w:val="1"/>
          <w:color w:val="da2b35"/>
          <w:sz w:val="62"/>
          <w:szCs w:val="62"/>
          <w:rtl w:val="0"/>
        </w:rPr>
        <w:t xml:space="preserve">____</w:t>
      </w:r>
      <w:r w:rsidDel="00000000" w:rsidR="00000000" w:rsidRPr="00000000">
        <w:rPr>
          <w:rtl w:val="0"/>
        </w:rPr>
      </w:r>
    </w:p>
    <w:p w:rsidR="00000000" w:rsidDel="00000000" w:rsidP="00000000" w:rsidRDefault="00000000" w:rsidRPr="00000000" w14:paraId="00000003">
      <w:pPr>
        <w:pStyle w:val="Heading2"/>
        <w:rPr/>
      </w:pPr>
      <w:r w:rsidDel="00000000" w:rsidR="00000000" w:rsidRPr="00000000">
        <w:rPr>
          <w:rtl w:val="0"/>
        </w:rPr>
        <w:t xml:space="preserve">Introduction</w:t>
      </w:r>
    </w:p>
    <w:p w:rsidR="00000000" w:rsidDel="00000000" w:rsidP="00000000" w:rsidRDefault="00000000" w:rsidRPr="00000000" w14:paraId="00000004">
      <w:pPr>
        <w:pBdr>
          <w:top w:space="0" w:sz="0" w:val="nil"/>
          <w:left w:space="0" w:sz="0" w:val="nil"/>
          <w:bottom w:space="0" w:sz="0" w:val="nil"/>
          <w:right w:space="0" w:sz="0" w:val="nil"/>
          <w:between w:space="0" w:sz="0" w:val="nil"/>
        </w:pBdr>
        <w:shd w:fill="auto" w:val="clear"/>
        <w:spacing w:after="585"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This comprehensive guide provides carefully crafted prompts to help entrepreneurs leverage AI assistance in building and launching successful software businesses. Whether you're validating ideas, developing products, or planning marketing strategies, these prompts will help you get the most value from AI tools in your entrepreneurial journey.</w:t>
      </w:r>
    </w:p>
    <w:p w:rsidR="00000000" w:rsidDel="00000000" w:rsidP="00000000" w:rsidRDefault="00000000" w:rsidRPr="00000000" w14:paraId="00000005">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Market Research &amp; Idea Validation</w:t>
      </w:r>
    </w:p>
    <w:p w:rsidR="00000000" w:rsidDel="00000000" w:rsidP="00000000" w:rsidRDefault="00000000" w:rsidRPr="00000000" w14:paraId="00000006">
      <w:pPr>
        <w:pStyle w:val="Heading3"/>
        <w:spacing w:before="0" w:lineRule="auto"/>
        <w:rPr/>
      </w:pPr>
      <w:r w:rsidDel="00000000" w:rsidR="00000000" w:rsidRPr="00000000">
        <w:rPr>
          <w:rtl w:val="0"/>
        </w:rPr>
        <w:t xml:space="preserve">Customer Research Prompts</w:t>
      </w:r>
    </w:p>
    <w:p w:rsidR="00000000" w:rsidDel="00000000" w:rsidP="00000000" w:rsidRDefault="00000000" w:rsidRPr="00000000" w14:paraId="00000007">
      <w:pPr>
        <w:numPr>
          <w:ilvl w:val="0"/>
          <w:numId w:val="1"/>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"Act as a market research analyst. Based on these industry forums and social media discussions [paste content], identify the top 5 recurring pain points that [target audience] consistently mentions. Format the analysis to show problem frequency and severity."</w:t>
      </w:r>
    </w:p>
    <w:p w:rsidR="00000000" w:rsidDel="00000000" w:rsidP="00000000" w:rsidRDefault="00000000" w:rsidRPr="00000000" w14:paraId="00000008">
      <w:pPr>
        <w:numPr>
          <w:ilvl w:val="0"/>
          <w:numId w:val="1"/>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"You are a competitive analysis expert. Review these competing products [paste competitors] and identify gaps in their offerings that could represent opportunities. Structure the analysis by feature sets, pricing, and user complaints."</w:t>
      </w:r>
    </w:p>
    <w:p w:rsidR="00000000" w:rsidDel="00000000" w:rsidP="00000000" w:rsidRDefault="00000000" w:rsidRPr="00000000" w14:paraId="00000009">
      <w:pPr>
        <w:numPr>
          <w:ilvl w:val="0"/>
          <w:numId w:val="1"/>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"Analyze these customer interviews [paste transcripts] and extract common patterns in how users describe their problems, desired solutions, and willingness to pay. Organize findings into themes with supporting quotes."</w:t>
      </w:r>
    </w:p>
    <w:p w:rsidR="00000000" w:rsidDel="00000000" w:rsidP="00000000" w:rsidRDefault="00000000" w:rsidRPr="00000000" w14:paraId="0000000A">
      <w:pPr>
        <w:pStyle w:val="Heading3"/>
        <w:pBdr>
          <w:top w:space="0" w:sz="0" w:val="nil"/>
          <w:left w:space="0" w:sz="0" w:val="nil"/>
          <w:bottom w:space="0" w:sz="0" w:val="nil"/>
          <w:right w:space="0" w:sz="0" w:val="nil"/>
          <w:between w:space="0" w:sz="0" w:val="nil"/>
        </w:pBdr>
        <w:shd w:fill="auto" w:val="clear"/>
        <w:spacing w:before="300" w:lineRule="auto"/>
        <w:rPr>
          <w:rFonts w:ascii="Poppins" w:cs="Poppins" w:eastAsia="Poppins" w:hAnsi="Poppins"/>
          <w:sz w:val="32"/>
          <w:szCs w:val="32"/>
        </w:rPr>
      </w:pPr>
      <w:r w:rsidDel="00000000" w:rsidR="00000000" w:rsidRPr="00000000">
        <w:rPr>
          <w:rFonts w:ascii="Poppins" w:cs="Poppins" w:eastAsia="Poppins" w:hAnsi="Poppins"/>
          <w:sz w:val="32"/>
          <w:szCs w:val="32"/>
          <w:rtl w:val="0"/>
        </w:rPr>
        <w:t xml:space="preserve">Problem Validation</w:t>
      </w:r>
    </w:p>
    <w:p w:rsidR="00000000" w:rsidDel="00000000" w:rsidP="00000000" w:rsidRDefault="00000000" w:rsidRPr="00000000" w14:paraId="0000000B">
      <w:pPr>
        <w:numPr>
          <w:ilvl w:val="0"/>
          <w:numId w:val="3"/>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"Acting as a product validation specialist, create a survey with 10 questions to validate whether [specific problem] is painful enough for [target audience] to pay for a solution. Include questions about current solutions and pricing expectations."</w:t>
      </w:r>
    </w:p>
    <w:p w:rsidR="00000000" w:rsidDel="00000000" w:rsidP="00000000" w:rsidRDefault="00000000" w:rsidRPr="00000000" w14:paraId="0000000C">
      <w:pPr>
        <w:numPr>
          <w:ilvl w:val="0"/>
          <w:numId w:val="3"/>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"Based on these market insights [paste data], help me evaluate if [problem] represents a viable business opportunity. Consider market size, competition, and potential revenue. Format as a detailed analysis."</w:t>
      </w:r>
    </w:p>
    <w:p w:rsidR="00000000" w:rsidDel="00000000" w:rsidP="00000000" w:rsidRDefault="00000000" w:rsidRPr="00000000" w14:paraId="0000000D">
      <w:pPr>
        <w:numPr>
          <w:ilvl w:val="0"/>
          <w:numId w:val="3"/>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"Create a framework for running 5 different validation experiments to test if [business idea] resonates with [target audience]. Include success metrics for each experiment."</w:t>
      </w:r>
    </w:p>
    <w:p w:rsidR="00000000" w:rsidDel="00000000" w:rsidP="00000000" w:rsidRDefault="00000000" w:rsidRPr="00000000" w14:paraId="0000000E">
      <w:pPr>
        <w:pStyle w:val="Heading2"/>
        <w:pBdr>
          <w:top w:space="0" w:sz="0" w:val="nil"/>
          <w:left w:space="0" w:sz="0" w:val="nil"/>
          <w:bottom w:space="0" w:sz="0" w:val="nil"/>
          <w:right w:space="0" w:sz="0" w:val="nil"/>
          <w:between w:space="0" w:sz="0" w:val="nil"/>
        </w:pBdr>
        <w:shd w:fill="auto" w:val="clear"/>
        <w:spacing w:before="480" w:lineRule="auto"/>
        <w:rPr/>
      </w:pPr>
      <w:r w:rsidDel="00000000" w:rsidR="00000000" w:rsidRPr="00000000">
        <w:rPr>
          <w:rtl w:val="0"/>
        </w:rPr>
        <w:t xml:space="preserve">Product Development</w:t>
      </w:r>
    </w:p>
    <w:p w:rsidR="00000000" w:rsidDel="00000000" w:rsidP="00000000" w:rsidRDefault="00000000" w:rsidRPr="00000000" w14:paraId="0000000F">
      <w:pPr>
        <w:pStyle w:val="Heading3"/>
        <w:pBdr>
          <w:top w:space="0" w:sz="0" w:val="nil"/>
          <w:left w:space="0" w:sz="0" w:val="nil"/>
          <w:bottom w:space="0" w:sz="0" w:val="nil"/>
          <w:right w:space="0" w:sz="0" w:val="nil"/>
          <w:between w:space="0" w:sz="0" w:val="nil"/>
        </w:pBdr>
        <w:shd w:fill="auto" w:val="clear"/>
        <w:spacing w:before="0" w:lineRule="auto"/>
        <w:rPr>
          <w:rFonts w:ascii="Poppins" w:cs="Poppins" w:eastAsia="Poppins" w:hAnsi="Poppins"/>
          <w:sz w:val="32"/>
          <w:szCs w:val="32"/>
        </w:rPr>
      </w:pPr>
      <w:r w:rsidDel="00000000" w:rsidR="00000000" w:rsidRPr="00000000">
        <w:rPr>
          <w:rFonts w:ascii="Poppins" w:cs="Poppins" w:eastAsia="Poppins" w:hAnsi="Poppins"/>
          <w:sz w:val="32"/>
          <w:szCs w:val="32"/>
          <w:rtl w:val="0"/>
        </w:rPr>
        <w:t xml:space="preserve">Feature Planning</w:t>
      </w:r>
    </w:p>
    <w:p w:rsidR="00000000" w:rsidDel="00000000" w:rsidP="00000000" w:rsidRDefault="00000000" w:rsidRPr="00000000" w14:paraId="00000010">
      <w:pPr>
        <w:numPr>
          <w:ilvl w:val="0"/>
          <w:numId w:val="4"/>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"As a product manager, review these user interviews [paste content] and create a prioritized MVP feature list using the MoSCoW method (Must have, Should have, Could have, Won't have)."</w:t>
      </w:r>
    </w:p>
    <w:p w:rsidR="00000000" w:rsidDel="00000000" w:rsidP="00000000" w:rsidRDefault="00000000" w:rsidRPr="00000000" w14:paraId="00000011">
      <w:pPr>
        <w:numPr>
          <w:ilvl w:val="0"/>
          <w:numId w:val="4"/>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"Help me break down this core feature [describe feature] into smaller, manageable development tasks. Consider both technical requirements and user experience aspects."</w:t>
      </w:r>
    </w:p>
    <w:p w:rsidR="00000000" w:rsidDel="00000000" w:rsidP="00000000" w:rsidRDefault="00000000" w:rsidRPr="00000000" w14:paraId="00000012">
      <w:pPr>
        <w:numPr>
          <w:ilvl w:val="0"/>
          <w:numId w:val="4"/>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"Based on these user stories [paste stories], suggest 3 different approaches to implementing [specific functionality], considering complexity, time to market, and user value."</w:t>
      </w:r>
    </w:p>
    <w:p w:rsidR="00000000" w:rsidDel="00000000" w:rsidP="00000000" w:rsidRDefault="00000000" w:rsidRPr="00000000" w14:paraId="00000013">
      <w:pPr>
        <w:pStyle w:val="Heading3"/>
        <w:pBdr>
          <w:top w:space="0" w:sz="0" w:val="nil"/>
          <w:left w:space="0" w:sz="0" w:val="nil"/>
          <w:bottom w:space="0" w:sz="0" w:val="nil"/>
          <w:right w:space="0" w:sz="0" w:val="nil"/>
          <w:between w:space="0" w:sz="0" w:val="nil"/>
        </w:pBdr>
        <w:shd w:fill="auto" w:val="clear"/>
        <w:spacing w:before="300" w:lineRule="auto"/>
        <w:rPr>
          <w:rFonts w:ascii="Poppins" w:cs="Poppins" w:eastAsia="Poppins" w:hAnsi="Poppins"/>
          <w:sz w:val="32"/>
          <w:szCs w:val="32"/>
        </w:rPr>
      </w:pPr>
      <w:r w:rsidDel="00000000" w:rsidR="00000000" w:rsidRPr="00000000">
        <w:rPr>
          <w:rFonts w:ascii="Poppins" w:cs="Poppins" w:eastAsia="Poppins" w:hAnsi="Poppins"/>
          <w:sz w:val="32"/>
          <w:szCs w:val="32"/>
          <w:rtl w:val="0"/>
        </w:rPr>
        <w:t xml:space="preserve">No-Code Development</w:t>
      </w:r>
    </w:p>
    <w:p w:rsidR="00000000" w:rsidDel="00000000" w:rsidP="00000000" w:rsidRDefault="00000000" w:rsidRPr="00000000" w14:paraId="00000014">
      <w:pPr>
        <w:numPr>
          <w:ilvl w:val="0"/>
          <w:numId w:val="5"/>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"Evaluate these no-code platforms [list platforms] for building [specific type of software]. Create a comparison matrix focusing on capabilities, limitations, and pricing."</w:t>
      </w:r>
    </w:p>
    <w:p w:rsidR="00000000" w:rsidDel="00000000" w:rsidP="00000000" w:rsidRDefault="00000000" w:rsidRPr="00000000" w14:paraId="00000015">
      <w:pPr>
        <w:numPr>
          <w:ilvl w:val="0"/>
          <w:numId w:val="5"/>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"Create a step-by-step implementation plan for building [specific feature] using [no-code platform]. Include any necessary integrations and workarounds."</w:t>
      </w:r>
    </w:p>
    <w:p w:rsidR="00000000" w:rsidDel="00000000" w:rsidP="00000000" w:rsidRDefault="00000000" w:rsidRPr="00000000" w14:paraId="00000016">
      <w:pPr>
        <w:numPr>
          <w:ilvl w:val="0"/>
          <w:numId w:val="5"/>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"Design a database structure for [specific functionality] that can be implemented in [no-code platform]. Include field types, relationships, and automation possibilities."</w:t>
      </w:r>
    </w:p>
    <w:p w:rsidR="00000000" w:rsidDel="00000000" w:rsidP="00000000" w:rsidRDefault="00000000" w:rsidRPr="00000000" w14:paraId="00000017">
      <w:pPr>
        <w:pStyle w:val="Heading2"/>
        <w:pBdr>
          <w:top w:space="0" w:sz="0" w:val="nil"/>
          <w:left w:space="0" w:sz="0" w:val="nil"/>
          <w:bottom w:space="0" w:sz="0" w:val="nil"/>
          <w:right w:space="0" w:sz="0" w:val="nil"/>
          <w:between w:space="0" w:sz="0" w:val="nil"/>
        </w:pBdr>
        <w:shd w:fill="auto" w:val="clear"/>
        <w:spacing w:before="480" w:lineRule="auto"/>
        <w:rPr/>
      </w:pPr>
      <w:r w:rsidDel="00000000" w:rsidR="00000000" w:rsidRPr="00000000">
        <w:rPr>
          <w:rtl w:val="0"/>
        </w:rPr>
        <w:t xml:space="preserve">Marketing &amp; Sales</w:t>
      </w:r>
    </w:p>
    <w:p w:rsidR="00000000" w:rsidDel="00000000" w:rsidP="00000000" w:rsidRDefault="00000000" w:rsidRPr="00000000" w14:paraId="00000018">
      <w:pPr>
        <w:pStyle w:val="Heading3"/>
        <w:pBdr>
          <w:top w:space="0" w:sz="0" w:val="nil"/>
          <w:left w:space="0" w:sz="0" w:val="nil"/>
          <w:bottom w:space="0" w:sz="0" w:val="nil"/>
          <w:right w:space="0" w:sz="0" w:val="nil"/>
          <w:between w:space="0" w:sz="0" w:val="nil"/>
        </w:pBdr>
        <w:shd w:fill="auto" w:val="clear"/>
        <w:spacing w:before="0" w:lineRule="auto"/>
        <w:rPr>
          <w:rFonts w:ascii="Poppins" w:cs="Poppins" w:eastAsia="Poppins" w:hAnsi="Poppins"/>
          <w:sz w:val="32"/>
          <w:szCs w:val="32"/>
        </w:rPr>
      </w:pPr>
      <w:r w:rsidDel="00000000" w:rsidR="00000000" w:rsidRPr="00000000">
        <w:rPr>
          <w:rFonts w:ascii="Poppins" w:cs="Poppins" w:eastAsia="Poppins" w:hAnsi="Poppins"/>
          <w:sz w:val="32"/>
          <w:szCs w:val="32"/>
          <w:rtl w:val="0"/>
        </w:rPr>
        <w:t xml:space="preserve">Value Proposition Development</w:t>
      </w:r>
    </w:p>
    <w:p w:rsidR="00000000" w:rsidDel="00000000" w:rsidP="00000000" w:rsidRDefault="00000000" w:rsidRPr="00000000" w14:paraId="00000019">
      <w:pPr>
        <w:numPr>
          <w:ilvl w:val="0"/>
          <w:numId w:val="6"/>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"Act as a copywriter. Create 5 different value proposition statements for [product] targeting [audience]. Each should focus on a different key benefit while maintaining clarity and persuasiveness."</w:t>
      </w:r>
    </w:p>
    <w:p w:rsidR="00000000" w:rsidDel="00000000" w:rsidP="00000000" w:rsidRDefault="00000000" w:rsidRPr="00000000" w14:paraId="0000001A">
      <w:pPr>
        <w:numPr>
          <w:ilvl w:val="0"/>
          <w:numId w:val="6"/>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"Based on these competitor value propositions [paste examples], help me craft a unique positioning statement that differentiates our solution while addressing key customer pain points."</w:t>
      </w:r>
    </w:p>
    <w:p w:rsidR="00000000" w:rsidDel="00000000" w:rsidP="00000000" w:rsidRDefault="00000000" w:rsidRPr="00000000" w14:paraId="0000001B">
      <w:pPr>
        <w:numPr>
          <w:ilvl w:val="0"/>
          <w:numId w:val="6"/>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"Review this product description [paste content] and rewrite it to emphasize benefits over features. Focus on emotional triggers and problem-solving aspects."</w:t>
      </w:r>
    </w:p>
    <w:p w:rsidR="00000000" w:rsidDel="00000000" w:rsidP="00000000" w:rsidRDefault="00000000" w:rsidRPr="00000000" w14:paraId="0000001C">
      <w:pPr>
        <w:pStyle w:val="Heading3"/>
        <w:pBdr>
          <w:top w:space="0" w:sz="0" w:val="nil"/>
          <w:left w:space="0" w:sz="0" w:val="nil"/>
          <w:bottom w:space="0" w:sz="0" w:val="nil"/>
          <w:right w:space="0" w:sz="0" w:val="nil"/>
          <w:between w:space="0" w:sz="0" w:val="nil"/>
        </w:pBdr>
        <w:shd w:fill="auto" w:val="clear"/>
        <w:spacing w:before="0" w:lineRule="auto"/>
        <w:rPr>
          <w:rFonts w:ascii="Poppins" w:cs="Poppins" w:eastAsia="Poppins" w:hAnsi="Poppins"/>
          <w:sz w:val="32"/>
          <w:szCs w:val="32"/>
        </w:rPr>
      </w:pPr>
      <w:r w:rsidDel="00000000" w:rsidR="00000000" w:rsidRPr="00000000">
        <w:rPr>
          <w:rFonts w:ascii="Poppins" w:cs="Poppins" w:eastAsia="Poppins" w:hAnsi="Poppins"/>
          <w:sz w:val="32"/>
          <w:szCs w:val="32"/>
          <w:rtl w:val="0"/>
        </w:rPr>
        <w:t xml:space="preserve">Content Marketing</w:t>
      </w:r>
    </w:p>
    <w:p w:rsidR="00000000" w:rsidDel="00000000" w:rsidP="00000000" w:rsidRDefault="00000000" w:rsidRPr="00000000" w14:paraId="0000001D">
      <w:pPr>
        <w:numPr>
          <w:ilvl w:val="0"/>
          <w:numId w:val="7"/>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"Create a 3-month content calendar targeting [audience] that educates them about [problem/solution]. Include blog topics, social media themes, and email newsletter ideas."</w:t>
      </w:r>
    </w:p>
    <w:p w:rsidR="00000000" w:rsidDel="00000000" w:rsidP="00000000" w:rsidRDefault="00000000" w:rsidRPr="00000000" w14:paraId="0000001E">
      <w:pPr>
        <w:numPr>
          <w:ilvl w:val="0"/>
          <w:numId w:val="7"/>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"Design an email nurture sequence for trial users of [product]. Include 5 emails focusing on key features, success stories, and conversion triggers."</w:t>
      </w:r>
    </w:p>
    <w:p w:rsidR="00000000" w:rsidDel="00000000" w:rsidP="00000000" w:rsidRDefault="00000000" w:rsidRPr="00000000" w14:paraId="0000001F">
      <w:pPr>
        <w:numPr>
          <w:ilvl w:val="0"/>
          <w:numId w:val="7"/>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"Based on these customer success stories [paste stories], create 10 social media post ideas that highlight real results and benefits of using our solution."</w:t>
      </w:r>
    </w:p>
    <w:p w:rsidR="00000000" w:rsidDel="00000000" w:rsidP="00000000" w:rsidRDefault="00000000" w:rsidRPr="00000000" w14:paraId="00000020">
      <w:pPr>
        <w:pStyle w:val="Heading2"/>
        <w:pBdr>
          <w:top w:space="0" w:sz="0" w:val="nil"/>
          <w:left w:space="0" w:sz="0" w:val="nil"/>
          <w:bottom w:space="0" w:sz="0" w:val="nil"/>
          <w:right w:space="0" w:sz="0" w:val="nil"/>
          <w:between w:space="0" w:sz="0" w:val="nil"/>
        </w:pBdr>
        <w:shd w:fill="auto" w:val="clear"/>
        <w:spacing w:before="480" w:lineRule="auto"/>
        <w:rPr/>
      </w:pPr>
      <w:r w:rsidDel="00000000" w:rsidR="00000000" w:rsidRPr="00000000">
        <w:rPr>
          <w:rtl w:val="0"/>
        </w:rPr>
        <w:t xml:space="preserve">Pricing Strategy</w:t>
      </w:r>
    </w:p>
    <w:p w:rsidR="00000000" w:rsidDel="00000000" w:rsidP="00000000" w:rsidRDefault="00000000" w:rsidRPr="00000000" w14:paraId="00000021">
      <w:pPr>
        <w:pStyle w:val="Heading3"/>
        <w:pBdr>
          <w:top w:space="0" w:sz="0" w:val="nil"/>
          <w:left w:space="0" w:sz="0" w:val="nil"/>
          <w:bottom w:space="0" w:sz="0" w:val="nil"/>
          <w:right w:space="0" w:sz="0" w:val="nil"/>
          <w:between w:space="0" w:sz="0" w:val="nil"/>
        </w:pBdr>
        <w:shd w:fill="auto" w:val="clear"/>
        <w:spacing w:before="0" w:lineRule="auto"/>
        <w:rPr>
          <w:rFonts w:ascii="Poppins" w:cs="Poppins" w:eastAsia="Poppins" w:hAnsi="Poppins"/>
          <w:sz w:val="32"/>
          <w:szCs w:val="32"/>
        </w:rPr>
      </w:pPr>
      <w:r w:rsidDel="00000000" w:rsidR="00000000" w:rsidRPr="00000000">
        <w:rPr>
          <w:rFonts w:ascii="Poppins" w:cs="Poppins" w:eastAsia="Poppins" w:hAnsi="Poppins"/>
          <w:sz w:val="32"/>
          <w:szCs w:val="32"/>
          <w:rtl w:val="0"/>
        </w:rPr>
        <w:t xml:space="preserve">Price Modeling</w:t>
      </w:r>
    </w:p>
    <w:p w:rsidR="00000000" w:rsidDel="00000000" w:rsidP="00000000" w:rsidRDefault="00000000" w:rsidRPr="00000000" w14:paraId="00000022">
      <w:pPr>
        <w:numPr>
          <w:ilvl w:val="0"/>
          <w:numId w:val="8"/>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"Act as a pricing strategist. Analyze these market conditions and competitor prices [paste data] to recommend optimal price points for our [product/service] tiers."</w:t>
      </w:r>
    </w:p>
    <w:p w:rsidR="00000000" w:rsidDel="00000000" w:rsidP="00000000" w:rsidRDefault="00000000" w:rsidRPr="00000000" w14:paraId="00000023">
      <w:pPr>
        <w:numPr>
          <w:ilvl w:val="0"/>
          <w:numId w:val="8"/>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"Create a value-based pricing model for [product] considering these customer interview insights [paste data] about willingness to pay and perceived value."</w:t>
      </w:r>
    </w:p>
    <w:p w:rsidR="00000000" w:rsidDel="00000000" w:rsidP="00000000" w:rsidRDefault="00000000" w:rsidRPr="00000000" w14:paraId="00000024">
      <w:pPr>
        <w:numPr>
          <w:ilvl w:val="0"/>
          <w:numId w:val="8"/>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"Design 3 different pricing tier structures for [product], including feature allocation and upgrade paths. Consider these usage patterns [paste data]."</w:t>
      </w:r>
    </w:p>
    <w:p w:rsidR="00000000" w:rsidDel="00000000" w:rsidP="00000000" w:rsidRDefault="00000000" w:rsidRPr="00000000" w14:paraId="00000025">
      <w:pPr>
        <w:pStyle w:val="Heading3"/>
        <w:rPr>
          <w:rFonts w:ascii="Poppins" w:cs="Poppins" w:eastAsia="Poppins" w:hAnsi="Poppins"/>
          <w:sz w:val="32"/>
          <w:szCs w:val="32"/>
        </w:rPr>
      </w:pPr>
      <w:r w:rsidDel="00000000" w:rsidR="00000000" w:rsidRPr="00000000">
        <w:rPr>
          <w:rtl w:val="0"/>
        </w:rPr>
        <w:t xml:space="preserve">Monetization</w:t>
      </w:r>
      <w:r w:rsidDel="00000000" w:rsidR="00000000" w:rsidRPr="00000000">
        <w:rPr>
          <w:rtl w:val="0"/>
        </w:rPr>
      </w:r>
    </w:p>
    <w:p w:rsidR="00000000" w:rsidDel="00000000" w:rsidP="00000000" w:rsidRDefault="00000000" w:rsidRPr="00000000" w14:paraId="00000026">
      <w:pPr>
        <w:numPr>
          <w:ilvl w:val="0"/>
          <w:numId w:val="9"/>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"Suggest 5 potential upsell opportunities for [product] based on these user behavior patterns [paste data]. Include implementation strategies and pricing recommendations."</w:t>
      </w:r>
    </w:p>
    <w:p w:rsidR="00000000" w:rsidDel="00000000" w:rsidP="00000000" w:rsidRDefault="00000000" w:rsidRPr="00000000" w14:paraId="00000027">
      <w:pPr>
        <w:numPr>
          <w:ilvl w:val="0"/>
          <w:numId w:val="9"/>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"Create a framework for testing different pricing models (monthly vs annual, usage-based vs flat fee) for [product]. Include success metrics and testing duration."</w:t>
      </w:r>
    </w:p>
    <w:p w:rsidR="00000000" w:rsidDel="00000000" w:rsidP="00000000" w:rsidRDefault="00000000" w:rsidRPr="00000000" w14:paraId="00000028">
      <w:pPr>
        <w:numPr>
          <w:ilvl w:val="0"/>
          <w:numId w:val="9"/>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"Design a freemium model for [product] that encourages upgrades while providing genuine value in the free tier. Consider these user engagement metrics [paste data]."</w:t>
      </w:r>
    </w:p>
    <w:p w:rsidR="00000000" w:rsidDel="00000000" w:rsidP="00000000" w:rsidRDefault="00000000" w:rsidRPr="00000000" w14:paraId="00000029">
      <w:pPr>
        <w:pStyle w:val="Heading2"/>
        <w:pBdr>
          <w:top w:space="0" w:sz="0" w:val="nil"/>
          <w:left w:space="0" w:sz="0" w:val="nil"/>
          <w:bottom w:space="0" w:sz="0" w:val="nil"/>
          <w:right w:space="0" w:sz="0" w:val="nil"/>
          <w:between w:space="0" w:sz="0" w:val="nil"/>
        </w:pBdr>
        <w:shd w:fill="auto" w:val="clear"/>
        <w:spacing w:before="480" w:lineRule="auto"/>
        <w:rPr/>
      </w:pPr>
      <w:r w:rsidDel="00000000" w:rsidR="00000000" w:rsidRPr="00000000">
        <w:rPr>
          <w:rtl w:val="0"/>
        </w:rPr>
        <w:t xml:space="preserve">Customer Success</w:t>
      </w:r>
    </w:p>
    <w:p w:rsidR="00000000" w:rsidDel="00000000" w:rsidP="00000000" w:rsidRDefault="00000000" w:rsidRPr="00000000" w14:paraId="0000002A">
      <w:pPr>
        <w:pStyle w:val="Heading3"/>
        <w:pBdr>
          <w:top w:space="0" w:sz="0" w:val="nil"/>
          <w:left w:space="0" w:sz="0" w:val="nil"/>
          <w:bottom w:space="0" w:sz="0" w:val="nil"/>
          <w:right w:space="0" w:sz="0" w:val="nil"/>
          <w:between w:space="0" w:sz="0" w:val="nil"/>
        </w:pBdr>
        <w:shd w:fill="auto" w:val="clear"/>
        <w:spacing w:before="0" w:lineRule="auto"/>
        <w:rPr>
          <w:rFonts w:ascii="Poppins" w:cs="Poppins" w:eastAsia="Poppins" w:hAnsi="Poppins"/>
          <w:sz w:val="32"/>
          <w:szCs w:val="32"/>
        </w:rPr>
      </w:pPr>
      <w:r w:rsidDel="00000000" w:rsidR="00000000" w:rsidRPr="00000000">
        <w:rPr>
          <w:rFonts w:ascii="Poppins" w:cs="Poppins" w:eastAsia="Poppins" w:hAnsi="Poppins"/>
          <w:sz w:val="32"/>
          <w:szCs w:val="32"/>
          <w:rtl w:val="0"/>
        </w:rPr>
        <w:t xml:space="preserve">Onboarding</w:t>
      </w:r>
    </w:p>
    <w:p w:rsidR="00000000" w:rsidDel="00000000" w:rsidP="00000000" w:rsidRDefault="00000000" w:rsidRPr="00000000" w14:paraId="0000002B">
      <w:pPr>
        <w:numPr>
          <w:ilvl w:val="0"/>
          <w:numId w:val="10"/>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"Design an onboarding sequence for new users of [product] that maximizes activation rate. Include email templates and in-app messaging suggestions."</w:t>
      </w:r>
    </w:p>
    <w:p w:rsidR="00000000" w:rsidDel="00000000" w:rsidP="00000000" w:rsidRDefault="00000000" w:rsidRPr="00000000" w14:paraId="0000002C">
      <w:pPr>
        <w:numPr>
          <w:ilvl w:val="0"/>
          <w:numId w:val="10"/>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"Create a customer success playbook for the first 30 days of user journey with [product]. Include touch points, success metrics, and intervention triggers."</w:t>
      </w:r>
    </w:p>
    <w:p w:rsidR="00000000" w:rsidDel="00000000" w:rsidP="00000000" w:rsidRDefault="00000000" w:rsidRPr="00000000" w14:paraId="0000002D">
      <w:pPr>
        <w:numPr>
          <w:ilvl w:val="0"/>
          <w:numId w:val="10"/>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"Based on these common user questions [paste questions], create an automated onboarding FAQ that addresses key concerns and promotes feature adoption."</w:t>
      </w:r>
    </w:p>
    <w:p w:rsidR="00000000" w:rsidDel="00000000" w:rsidP="00000000" w:rsidRDefault="00000000" w:rsidRPr="00000000" w14:paraId="0000002E">
      <w:pPr>
        <w:pStyle w:val="Heading3"/>
        <w:pBdr>
          <w:top w:space="0" w:sz="0" w:val="nil"/>
          <w:left w:space="0" w:sz="0" w:val="nil"/>
          <w:bottom w:space="0" w:sz="0" w:val="nil"/>
          <w:right w:space="0" w:sz="0" w:val="nil"/>
          <w:between w:space="0" w:sz="0" w:val="nil"/>
        </w:pBdr>
        <w:shd w:fill="auto" w:val="clear"/>
        <w:spacing w:before="300" w:lineRule="auto"/>
        <w:rPr>
          <w:rFonts w:ascii="Poppins" w:cs="Poppins" w:eastAsia="Poppins" w:hAnsi="Poppins"/>
          <w:sz w:val="32"/>
          <w:szCs w:val="32"/>
        </w:rPr>
      </w:pPr>
      <w:r w:rsidDel="00000000" w:rsidR="00000000" w:rsidRPr="00000000">
        <w:rPr>
          <w:rFonts w:ascii="Poppins" w:cs="Poppins" w:eastAsia="Poppins" w:hAnsi="Poppins"/>
          <w:sz w:val="32"/>
          <w:szCs w:val="32"/>
          <w:rtl w:val="0"/>
        </w:rPr>
        <w:t xml:space="preserve">Retention Strategy</w:t>
      </w:r>
    </w:p>
    <w:p w:rsidR="00000000" w:rsidDel="00000000" w:rsidP="00000000" w:rsidRDefault="00000000" w:rsidRPr="00000000" w14:paraId="0000002F">
      <w:pPr>
        <w:numPr>
          <w:ilvl w:val="0"/>
          <w:numId w:val="11"/>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"Analyze these churn exit interviews [paste data] and suggest 5 retention initiatives we could implement. Prioritize based on impact and ease of implementation."</w:t>
      </w:r>
    </w:p>
    <w:p w:rsidR="00000000" w:rsidDel="00000000" w:rsidP="00000000" w:rsidRDefault="00000000" w:rsidRPr="00000000" w14:paraId="00000030">
      <w:pPr>
        <w:numPr>
          <w:ilvl w:val="0"/>
          <w:numId w:val="11"/>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"Design an early warning system for detecting at-risk customers using these usage patterns [paste data]. Include intervention strategies for each risk level."</w:t>
      </w:r>
    </w:p>
    <w:p w:rsidR="00000000" w:rsidDel="00000000" w:rsidP="00000000" w:rsidRDefault="00000000" w:rsidRPr="00000000" w14:paraId="00000031">
      <w:pPr>
        <w:numPr>
          <w:ilvl w:val="0"/>
          <w:numId w:val="11"/>
        </w:numPr>
        <w:pBdr>
          <w:top w:space="0" w:sz="0" w:val="nil"/>
          <w:left w:space="0" w:sz="0" w:val="nil"/>
          <w:bottom w:space="0" w:sz="0" w:val="nil"/>
          <w:right w:space="0" w:sz="0" w:val="nil"/>
          <w:between w:space="0" w:sz="0" w:val="nil"/>
        </w:pBdr>
        <w:shd w:fill="auto" w:val="clear"/>
        <w:spacing w:after="0" w:before="0" w:line="276" w:lineRule="auto"/>
        <w:ind w:left="720" w:hanging="540"/>
        <w:rPr/>
      </w:pPr>
      <w:r w:rsidDel="00000000" w:rsidR="00000000" w:rsidRPr="00000000">
        <w:rPr>
          <w:rFonts w:ascii="Inter" w:cs="Inter" w:eastAsia="Inter" w:hAnsi="Inter"/>
          <w:color w:val="666666"/>
          <w:sz w:val="30"/>
          <w:szCs w:val="30"/>
          <w:rtl w:val="0"/>
        </w:rPr>
        <w:t xml:space="preserve">"Create a reactivation campaign for dormant users of [product]. Include email templates and special offer suggestions."</w:t>
      </w:r>
    </w:p>
    <w:p w:rsidR="00000000" w:rsidDel="00000000" w:rsidP="00000000" w:rsidRDefault="00000000" w:rsidRPr="00000000" w14:paraId="00000032">
      <w:pPr>
        <w:pStyle w:val="Heading2"/>
        <w:pBdr>
          <w:top w:space="0" w:sz="0" w:val="nil"/>
          <w:left w:space="0" w:sz="0" w:val="nil"/>
          <w:bottom w:space="0" w:sz="0" w:val="nil"/>
          <w:right w:space="0" w:sz="0" w:val="nil"/>
          <w:between w:space="0" w:sz="0" w:val="nil"/>
        </w:pBdr>
        <w:shd w:fill="auto" w:val="clear"/>
        <w:spacing w:before="480" w:lineRule="auto"/>
        <w:rPr/>
      </w:pPr>
      <w:r w:rsidDel="00000000" w:rsidR="00000000" w:rsidRPr="00000000">
        <w:rPr>
          <w:rtl w:val="0"/>
        </w:rPr>
        <w:t xml:space="preserve">Growth &amp; Scaling</w:t>
      </w:r>
    </w:p>
    <w:p w:rsidR="00000000" w:rsidDel="00000000" w:rsidP="00000000" w:rsidRDefault="00000000" w:rsidRPr="00000000" w14:paraId="00000033">
      <w:pPr>
        <w:pStyle w:val="Heading3"/>
        <w:pBdr>
          <w:top w:space="0" w:sz="0" w:val="nil"/>
          <w:left w:space="0" w:sz="0" w:val="nil"/>
          <w:bottom w:space="0" w:sz="0" w:val="nil"/>
          <w:right w:space="0" w:sz="0" w:val="nil"/>
          <w:between w:space="0" w:sz="0" w:val="nil"/>
        </w:pBdr>
        <w:shd w:fill="auto" w:val="clear"/>
        <w:spacing w:before="0" w:lineRule="auto"/>
        <w:rPr>
          <w:rFonts w:ascii="Poppins" w:cs="Poppins" w:eastAsia="Poppins" w:hAnsi="Poppins"/>
          <w:sz w:val="32"/>
          <w:szCs w:val="32"/>
        </w:rPr>
      </w:pPr>
      <w:r w:rsidDel="00000000" w:rsidR="00000000" w:rsidRPr="00000000">
        <w:rPr>
          <w:rFonts w:ascii="Poppins" w:cs="Poppins" w:eastAsia="Poppins" w:hAnsi="Poppins"/>
          <w:sz w:val="32"/>
          <w:szCs w:val="32"/>
          <w:rtl w:val="0"/>
        </w:rPr>
        <w:t xml:space="preserve">Growth Strategy</w:t>
      </w:r>
    </w:p>
    <w:p w:rsidR="00000000" w:rsidDel="00000000" w:rsidP="00000000" w:rsidRDefault="00000000" w:rsidRPr="00000000" w14:paraId="00000034">
      <w:pPr>
        <w:numPr>
          <w:ilvl w:val="0"/>
          <w:numId w:val="12"/>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"Based on these current metrics [paste data], suggest 5 growth experiments we could run in the next quarter. Include success criteria and resource requirements."</w:t>
      </w:r>
    </w:p>
    <w:p w:rsidR="00000000" w:rsidDel="00000000" w:rsidP="00000000" w:rsidRDefault="00000000" w:rsidRPr="00000000" w14:paraId="00000035">
      <w:pPr>
        <w:numPr>
          <w:ilvl w:val="0"/>
          <w:numId w:val="12"/>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"Design a referral program for [product] that incentivizes current users to recommend us. Consider these customer acquisition costs [paste data]."</w:t>
      </w:r>
    </w:p>
    <w:p w:rsidR="00000000" w:rsidDel="00000000" w:rsidP="00000000" w:rsidRDefault="00000000" w:rsidRPr="00000000" w14:paraId="00000036">
      <w:pPr>
        <w:numPr>
          <w:ilvl w:val="0"/>
          <w:numId w:val="12"/>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"Create a framework for identifying and pursuing partnership opportunities that could accelerate growth of [product]. Include evaluation criteria."</w:t>
      </w:r>
    </w:p>
    <w:p w:rsidR="00000000" w:rsidDel="00000000" w:rsidP="00000000" w:rsidRDefault="00000000" w:rsidRPr="00000000" w14:paraId="00000037">
      <w:pPr>
        <w:pStyle w:val="Heading3"/>
        <w:pBdr>
          <w:top w:space="0" w:sz="0" w:val="nil"/>
          <w:left w:space="0" w:sz="0" w:val="nil"/>
          <w:bottom w:space="0" w:sz="0" w:val="nil"/>
          <w:right w:space="0" w:sz="0" w:val="nil"/>
          <w:between w:space="0" w:sz="0" w:val="nil"/>
        </w:pBdr>
        <w:shd w:fill="auto" w:val="clear"/>
        <w:spacing w:before="300" w:lineRule="auto"/>
        <w:rPr>
          <w:rFonts w:ascii="Poppins" w:cs="Poppins" w:eastAsia="Poppins" w:hAnsi="Poppins"/>
          <w:sz w:val="32"/>
          <w:szCs w:val="32"/>
        </w:rPr>
      </w:pPr>
      <w:r w:rsidDel="00000000" w:rsidR="00000000" w:rsidRPr="00000000">
        <w:rPr>
          <w:rFonts w:ascii="Poppins" w:cs="Poppins" w:eastAsia="Poppins" w:hAnsi="Poppins"/>
          <w:sz w:val="32"/>
          <w:szCs w:val="32"/>
          <w:rtl w:val="0"/>
        </w:rPr>
        <w:t xml:space="preserve">Automation</w:t>
      </w:r>
    </w:p>
    <w:p w:rsidR="00000000" w:rsidDel="00000000" w:rsidP="00000000" w:rsidRDefault="00000000" w:rsidRPr="00000000" w14:paraId="00000038">
      <w:pPr>
        <w:numPr>
          <w:ilvl w:val="0"/>
          <w:numId w:val="13"/>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"Review these manual processes [paste processes] and suggest automation opportunities using [tools/platforms]. Include implementation priorities and expected time savings."</w:t>
      </w:r>
    </w:p>
    <w:p w:rsidR="00000000" w:rsidDel="00000000" w:rsidP="00000000" w:rsidRDefault="00000000" w:rsidRPr="00000000" w14:paraId="00000039">
      <w:pPr>
        <w:numPr>
          <w:ilvl w:val="0"/>
          <w:numId w:val="13"/>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"Design an automated customer feedback collection system that helps identify product improvement opportunities. Include trigger points and analysis framework."</w:t>
      </w:r>
    </w:p>
    <w:p w:rsidR="00000000" w:rsidDel="00000000" w:rsidP="00000000" w:rsidRDefault="00000000" w:rsidRPr="00000000" w14:paraId="0000003A">
      <w:pPr>
        <w:numPr>
          <w:ilvl w:val="0"/>
          <w:numId w:val="13"/>
        </w:numPr>
        <w:pBdr>
          <w:top w:space="0" w:sz="0" w:val="nil"/>
          <w:left w:space="0" w:sz="0" w:val="nil"/>
          <w:bottom w:space="0" w:sz="0" w:val="nil"/>
          <w:right w:space="0" w:sz="0" w:val="nil"/>
          <w:between w:space="0" w:sz="0" w:val="nil"/>
        </w:pBdr>
        <w:shd w:fill="auto" w:val="clear"/>
        <w:spacing w:after="200" w:before="0" w:line="276" w:lineRule="auto"/>
        <w:ind w:left="720" w:hanging="540"/>
        <w:rPr/>
      </w:pPr>
      <w:r w:rsidDel="00000000" w:rsidR="00000000" w:rsidRPr="00000000">
        <w:rPr>
          <w:rFonts w:ascii="Inter" w:cs="Inter" w:eastAsia="Inter" w:hAnsi="Inter"/>
          <w:color w:val="666666"/>
          <w:sz w:val="30"/>
          <w:szCs w:val="30"/>
          <w:rtl w:val="0"/>
        </w:rPr>
        <w:t xml:space="preserve">"Create a workflow for automating [specific task] using these available tools [list tools]. Include error handling and monitoring suggestions."</w:t>
      </w:r>
    </w:p>
    <w:p w:rsidR="00000000" w:rsidDel="00000000" w:rsidP="00000000" w:rsidRDefault="00000000" w:rsidRPr="00000000" w14:paraId="0000003B">
      <w:pPr>
        <w:pBdr>
          <w:top w:space="0" w:sz="0" w:val="nil"/>
          <w:left w:space="0" w:sz="0" w:val="nil"/>
          <w:bottom w:space="0" w:sz="0" w:val="nil"/>
          <w:right w:space="0" w:sz="0" w:val="nil"/>
          <w:between w:space="0" w:sz="0" w:val="nil"/>
        </w:pBdr>
        <w:shd w:fill="auto" w:val="clear"/>
        <w:spacing w:after="200" w:before="0" w:line="276" w:lineRule="auto"/>
        <w:ind w:left="720" w:firstLine="0"/>
        <w:rPr>
          <w:rFonts w:ascii="Inter" w:cs="Inter" w:eastAsia="Inter" w:hAnsi="Inter"/>
          <w:color w:val="666666"/>
          <w:sz w:val="30"/>
          <w:szCs w:val="30"/>
        </w:rPr>
      </w:pPr>
      <w:r w:rsidDel="00000000" w:rsidR="00000000" w:rsidRPr="00000000">
        <w:rPr>
          <w:rtl w:val="0"/>
        </w:rPr>
      </w:r>
    </w:p>
    <w:p w:rsidR="00000000" w:rsidDel="00000000" w:rsidP="00000000" w:rsidRDefault="00000000" w:rsidRPr="00000000" w14:paraId="0000003C">
      <w:pPr>
        <w:pStyle w:val="Heading2"/>
        <w:pBdr>
          <w:top w:space="0" w:sz="0" w:val="nil"/>
          <w:left w:space="0" w:sz="0" w:val="nil"/>
          <w:bottom w:space="0" w:sz="0" w:val="nil"/>
          <w:right w:space="0" w:sz="0" w:val="nil"/>
          <w:between w:space="0" w:sz="0" w:val="nil"/>
        </w:pBdr>
        <w:shd w:fill="auto" w:val="clear"/>
        <w:spacing w:before="0" w:lineRule="auto"/>
        <w:rPr/>
      </w:pPr>
      <w:r w:rsidDel="00000000" w:rsidR="00000000" w:rsidRPr="00000000">
        <w:rPr>
          <w:rtl w:val="0"/>
        </w:rPr>
        <w:t xml:space="preserve">Analytics &amp; Optimization</w:t>
      </w:r>
    </w:p>
    <w:p w:rsidR="00000000" w:rsidDel="00000000" w:rsidP="00000000" w:rsidRDefault="00000000" w:rsidRPr="00000000" w14:paraId="0000003D">
      <w:pPr>
        <w:pStyle w:val="Heading3"/>
        <w:pBdr>
          <w:top w:space="0" w:sz="0" w:val="nil"/>
          <w:left w:space="0" w:sz="0" w:val="nil"/>
          <w:bottom w:space="0" w:sz="0" w:val="nil"/>
          <w:right w:space="0" w:sz="0" w:val="nil"/>
          <w:between w:space="0" w:sz="0" w:val="nil"/>
        </w:pBdr>
        <w:shd w:fill="auto" w:val="clear"/>
        <w:spacing w:before="0" w:lineRule="auto"/>
        <w:rPr>
          <w:rFonts w:ascii="Poppins" w:cs="Poppins" w:eastAsia="Poppins" w:hAnsi="Poppins"/>
          <w:sz w:val="32"/>
          <w:szCs w:val="32"/>
        </w:rPr>
      </w:pPr>
      <w:r w:rsidDel="00000000" w:rsidR="00000000" w:rsidRPr="00000000">
        <w:rPr>
          <w:rFonts w:ascii="Poppins" w:cs="Poppins" w:eastAsia="Poppins" w:hAnsi="Poppins"/>
          <w:sz w:val="32"/>
          <w:szCs w:val="32"/>
          <w:rtl w:val="0"/>
        </w:rPr>
        <w:t xml:space="preserve">Metrics Tracking</w:t>
      </w:r>
    </w:p>
    <w:p w:rsidR="00000000" w:rsidDel="00000000" w:rsidP="00000000" w:rsidRDefault="00000000" w:rsidRPr="00000000" w14:paraId="0000003E">
      <w:pPr>
        <w:numPr>
          <w:ilvl w:val="0"/>
          <w:numId w:val="14"/>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"Design a dashboard for tracking key metrics for [product]. Include both leading and lagging indicators of business health."</w:t>
      </w:r>
    </w:p>
    <w:p w:rsidR="00000000" w:rsidDel="00000000" w:rsidP="00000000" w:rsidRDefault="00000000" w:rsidRPr="00000000" w14:paraId="0000003F">
      <w:pPr>
        <w:numPr>
          <w:ilvl w:val="0"/>
          <w:numId w:val="14"/>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"Create a framework for analyzing customer acquisition channels based on these conversion data [paste data]. Include ROI calculations and optimization suggestions."</w:t>
      </w:r>
    </w:p>
    <w:p w:rsidR="00000000" w:rsidDel="00000000" w:rsidP="00000000" w:rsidRDefault="00000000" w:rsidRPr="00000000" w14:paraId="00000040">
      <w:pPr>
        <w:numPr>
          <w:ilvl w:val="0"/>
          <w:numId w:val="14"/>
        </w:numPr>
        <w:pBdr>
          <w:top w:space="0" w:sz="0" w:val="nil"/>
          <w:left w:space="0" w:sz="0" w:val="nil"/>
          <w:bottom w:space="0" w:sz="0" w:val="nil"/>
          <w:right w:space="0" w:sz="0" w:val="nil"/>
          <w:between w:space="0" w:sz="0" w:val="nil"/>
        </w:pBdr>
        <w:shd w:fill="auto" w:val="clear"/>
        <w:spacing w:after="100" w:before="0" w:line="276" w:lineRule="auto"/>
        <w:ind w:left="720" w:hanging="540"/>
        <w:rPr/>
      </w:pPr>
      <w:r w:rsidDel="00000000" w:rsidR="00000000" w:rsidRPr="00000000">
        <w:rPr>
          <w:rFonts w:ascii="Inter" w:cs="Inter" w:eastAsia="Inter" w:hAnsi="Inter"/>
          <w:color w:val="666666"/>
          <w:sz w:val="30"/>
          <w:szCs w:val="30"/>
          <w:rtl w:val="0"/>
        </w:rPr>
        <w:t xml:space="preserve">"Suggest 10 A/B tests we could run to improve conversion rate of [specific funnel stage]. Include hypothesis and success metrics for each test."</w:t>
      </w:r>
    </w:p>
    <w:p w:rsidR="00000000" w:rsidDel="00000000" w:rsidP="00000000" w:rsidRDefault="00000000" w:rsidRPr="00000000" w14:paraId="00000041">
      <w:pPr>
        <w:pStyle w:val="Heading3"/>
        <w:pBdr>
          <w:top w:space="0" w:sz="0" w:val="nil"/>
          <w:left w:space="0" w:sz="0" w:val="nil"/>
          <w:bottom w:space="0" w:sz="0" w:val="nil"/>
          <w:right w:space="0" w:sz="0" w:val="nil"/>
          <w:between w:space="0" w:sz="0" w:val="nil"/>
        </w:pBdr>
        <w:shd w:fill="auto" w:val="clear"/>
        <w:spacing w:before="300" w:lineRule="auto"/>
        <w:rPr>
          <w:rFonts w:ascii="Poppins" w:cs="Poppins" w:eastAsia="Poppins" w:hAnsi="Poppins"/>
          <w:sz w:val="32"/>
          <w:szCs w:val="32"/>
        </w:rPr>
      </w:pPr>
      <w:r w:rsidDel="00000000" w:rsidR="00000000" w:rsidRPr="00000000">
        <w:rPr>
          <w:rFonts w:ascii="Poppins" w:cs="Poppins" w:eastAsia="Poppins" w:hAnsi="Poppins"/>
          <w:sz w:val="32"/>
          <w:szCs w:val="32"/>
          <w:rtl w:val="0"/>
        </w:rPr>
        <w:t xml:space="preserve">Performance Optimization</w:t>
      </w:r>
    </w:p>
    <w:p w:rsidR="00000000" w:rsidDel="00000000" w:rsidP="00000000" w:rsidRDefault="00000000" w:rsidRPr="00000000" w14:paraId="00000042">
      <w:pPr>
        <w:numPr>
          <w:ilvl w:val="0"/>
          <w:numId w:val="15"/>
        </w:numPr>
        <w:pBdr>
          <w:top w:space="0" w:sz="0" w:val="nil"/>
          <w:left w:space="0" w:sz="0" w:val="nil"/>
          <w:bottom w:space="0" w:sz="0" w:val="nil"/>
          <w:right w:space="0" w:sz="0" w:val="nil"/>
          <w:between w:space="0" w:sz="0" w:val="nil"/>
        </w:pBdr>
        <w:shd w:fill="auto" w:val="clear"/>
        <w:spacing w:after="480" w:before="0" w:line="275.9999942779541" w:lineRule="auto"/>
        <w:ind w:left="720" w:hanging="540"/>
        <w:rPr/>
      </w:pPr>
      <w:r w:rsidDel="00000000" w:rsidR="00000000" w:rsidRPr="00000000">
        <w:rPr>
          <w:color w:val="666666"/>
          <w:sz w:val="30"/>
          <w:szCs w:val="30"/>
          <w:rtl w:val="0"/>
        </w:rPr>
        <w:t xml:space="preserve">"Based on these user feedback data [paste data], identify the top 5 opportunities for improving user experience in [product]. Include impact assessment and implementation suggestions."</w:t>
      </w:r>
      <w:r w:rsidDel="00000000" w:rsidR="00000000" w:rsidRPr="00000000">
        <w:br w:type="page"/>
      </w:r>
      <w:r w:rsidDel="00000000" w:rsidR="00000000" w:rsidRPr="00000000">
        <w:rPr>
          <w:rtl w:val="0"/>
        </w:rPr>
      </w:r>
    </w:p>
    <w:p w:rsidR="00000000" w:rsidDel="00000000" w:rsidP="00000000" w:rsidRDefault="00000000" w:rsidRPr="00000000" w14:paraId="00000043">
      <w:pPr>
        <w:pStyle w:val="Heading2"/>
        <w:pBdr>
          <w:top w:space="0" w:sz="0" w:val="nil"/>
          <w:left w:space="0" w:sz="0" w:val="nil"/>
          <w:bottom w:space="0" w:sz="0" w:val="nil"/>
          <w:right w:space="0" w:sz="0" w:val="nil"/>
          <w:between w:space="0" w:sz="0" w:val="nil"/>
        </w:pBdr>
        <w:shd w:fill="auto" w:val="clear"/>
        <w:spacing w:before="0" w:lineRule="auto"/>
        <w:rPr/>
      </w:pPr>
      <w:r w:rsidDel="00000000" w:rsidR="00000000" w:rsidRPr="00000000">
        <w:rPr>
          <w:rtl w:val="0"/>
        </w:rPr>
        <w:t xml:space="preserve">Implementation Strategy</w:t>
      </w:r>
    </w:p>
    <w:p w:rsidR="00000000" w:rsidDel="00000000" w:rsidP="00000000" w:rsidRDefault="00000000" w:rsidRPr="00000000" w14:paraId="00000044">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To effectively use these prompts:</w:t>
      </w:r>
    </w:p>
    <w:p w:rsidR="00000000" w:rsidDel="00000000" w:rsidP="00000000" w:rsidRDefault="00000000" w:rsidRPr="00000000" w14:paraId="00000045">
      <w:pPr>
        <w:numPr>
          <w:ilvl w:val="0"/>
          <w:numId w:val="16"/>
        </w:numPr>
        <w:pBdr>
          <w:top w:space="0" w:sz="0" w:val="nil"/>
          <w:left w:space="0" w:sz="0" w:val="nil"/>
          <w:bottom w:space="0" w:sz="0" w:val="nil"/>
          <w:right w:space="0" w:sz="0" w:val="nil"/>
          <w:between w:space="0" w:sz="0" w:val="nil"/>
        </w:pBdr>
        <w:shd w:fill="auto" w:val="clear"/>
        <w:spacing w:after="0" w:afterAutospacing="0" w:before="0" w:line="275.9999942779541" w:lineRule="auto"/>
        <w:ind w:left="540" w:hanging="360"/>
        <w:rPr/>
      </w:pPr>
      <w:r w:rsidDel="00000000" w:rsidR="00000000" w:rsidRPr="00000000">
        <w:rPr>
          <w:color w:val="666666"/>
          <w:sz w:val="30"/>
          <w:szCs w:val="30"/>
          <w:rtl w:val="0"/>
        </w:rPr>
        <w:t xml:space="preserve">Start with market research and validation prompts before moving to development</w:t>
      </w:r>
    </w:p>
    <w:p w:rsidR="00000000" w:rsidDel="00000000" w:rsidP="00000000" w:rsidRDefault="00000000" w:rsidRPr="00000000" w14:paraId="00000046">
      <w:pPr>
        <w:numPr>
          <w:ilvl w:val="0"/>
          <w:numId w:val="16"/>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pPr>
      <w:r w:rsidDel="00000000" w:rsidR="00000000" w:rsidRPr="00000000">
        <w:rPr>
          <w:color w:val="666666"/>
          <w:sz w:val="30"/>
          <w:szCs w:val="30"/>
          <w:rtl w:val="0"/>
        </w:rPr>
        <w:t xml:space="preserve">Provide as much context as possible when using the prompts</w:t>
      </w:r>
    </w:p>
    <w:p w:rsidR="00000000" w:rsidDel="00000000" w:rsidP="00000000" w:rsidRDefault="00000000" w:rsidRPr="00000000" w14:paraId="00000047">
      <w:pPr>
        <w:numPr>
          <w:ilvl w:val="0"/>
          <w:numId w:val="16"/>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pPr>
      <w:r w:rsidDel="00000000" w:rsidR="00000000" w:rsidRPr="00000000">
        <w:rPr>
          <w:color w:val="666666"/>
          <w:sz w:val="30"/>
          <w:szCs w:val="30"/>
          <w:rtl w:val="0"/>
        </w:rPr>
        <w:t xml:space="preserve">Iterate based on AI responses to get more specific guidance</w:t>
      </w:r>
    </w:p>
    <w:p w:rsidR="00000000" w:rsidDel="00000000" w:rsidP="00000000" w:rsidRDefault="00000000" w:rsidRPr="00000000" w14:paraId="00000048">
      <w:pPr>
        <w:numPr>
          <w:ilvl w:val="0"/>
          <w:numId w:val="16"/>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pPr>
      <w:r w:rsidDel="00000000" w:rsidR="00000000" w:rsidRPr="00000000">
        <w:rPr>
          <w:color w:val="666666"/>
          <w:sz w:val="30"/>
          <w:szCs w:val="30"/>
          <w:rtl w:val="0"/>
        </w:rPr>
        <w:t xml:space="preserve">Save useful responses for future reference</w:t>
      </w:r>
    </w:p>
    <w:p w:rsidR="00000000" w:rsidDel="00000000" w:rsidP="00000000" w:rsidRDefault="00000000" w:rsidRPr="00000000" w14:paraId="00000049">
      <w:pPr>
        <w:numPr>
          <w:ilvl w:val="0"/>
          <w:numId w:val="16"/>
        </w:numPr>
        <w:pBdr>
          <w:top w:space="0" w:sz="0" w:val="nil"/>
          <w:left w:space="0" w:sz="0" w:val="nil"/>
          <w:bottom w:space="0" w:sz="0" w:val="nil"/>
          <w:right w:space="0" w:sz="0" w:val="nil"/>
          <w:between w:space="0" w:sz="0" w:val="nil"/>
        </w:pBdr>
        <w:shd w:fill="auto" w:val="clear"/>
        <w:spacing w:after="360" w:before="0" w:line="276" w:lineRule="auto"/>
        <w:ind w:left="540" w:hanging="360"/>
        <w:rPr/>
      </w:pPr>
      <w:r w:rsidDel="00000000" w:rsidR="00000000" w:rsidRPr="00000000">
        <w:rPr>
          <w:color w:val="666666"/>
          <w:sz w:val="30"/>
          <w:szCs w:val="30"/>
          <w:rtl w:val="0"/>
        </w:rPr>
        <w:t xml:space="preserve">Combine multiple prompts for complex challenges</w:t>
      </w:r>
    </w:p>
    <w:p w:rsidR="00000000" w:rsidDel="00000000" w:rsidP="00000000" w:rsidRDefault="00000000" w:rsidRPr="00000000" w14:paraId="0000004A">
      <w:pPr>
        <w:pBdr>
          <w:top w:space="0" w:sz="0" w:val="nil"/>
          <w:left w:space="0" w:sz="0" w:val="nil"/>
          <w:bottom w:space="0" w:sz="0" w:val="nil"/>
          <w:right w:space="0" w:sz="0" w:val="nil"/>
          <w:between w:space="0" w:sz="0" w:val="nil"/>
        </w:pBdr>
        <w:shd w:fill="auto" w:val="clear"/>
        <w:spacing w:after="360" w:before="0" w:line="276"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Remember to:</w:t>
      </w:r>
    </w:p>
    <w:p w:rsidR="00000000" w:rsidDel="00000000" w:rsidP="00000000" w:rsidRDefault="00000000" w:rsidRPr="00000000" w14:paraId="0000004B">
      <w:pPr>
        <w:numPr>
          <w:ilvl w:val="0"/>
          <w:numId w:val="2"/>
        </w:numPr>
        <w:pBdr>
          <w:top w:space="0" w:sz="0" w:val="nil"/>
          <w:left w:space="0" w:sz="0" w:val="nil"/>
          <w:bottom w:space="0" w:sz="0" w:val="nil"/>
          <w:right w:space="0" w:sz="0" w:val="nil"/>
          <w:between w:space="0" w:sz="0" w:val="nil"/>
        </w:pBdr>
        <w:shd w:fill="auto" w:val="clear"/>
        <w:spacing w:after="0" w:afterAutospacing="0" w:before="0" w:line="275.9999942779541" w:lineRule="auto"/>
        <w:ind w:left="540" w:hanging="360"/>
        <w:rPr/>
      </w:pPr>
      <w:r w:rsidDel="00000000" w:rsidR="00000000" w:rsidRPr="00000000">
        <w:rPr>
          <w:color w:val="666666"/>
          <w:sz w:val="30"/>
          <w:szCs w:val="30"/>
          <w:rtl w:val="0"/>
        </w:rPr>
        <w:t xml:space="preserve">Always validate AI suggestions against real user feedback</w:t>
      </w:r>
    </w:p>
    <w:p w:rsidR="00000000" w:rsidDel="00000000" w:rsidP="00000000" w:rsidRDefault="00000000" w:rsidRPr="00000000" w14:paraId="0000004C">
      <w:pPr>
        <w:numPr>
          <w:ilvl w:val="0"/>
          <w:numId w:val="2"/>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pPr>
      <w:r w:rsidDel="00000000" w:rsidR="00000000" w:rsidRPr="00000000">
        <w:rPr>
          <w:color w:val="666666"/>
          <w:sz w:val="30"/>
          <w:szCs w:val="30"/>
          <w:rtl w:val="0"/>
        </w:rPr>
        <w:t xml:space="preserve">Adapt prompts based on your specific context</w:t>
      </w:r>
    </w:p>
    <w:p w:rsidR="00000000" w:rsidDel="00000000" w:rsidP="00000000" w:rsidRDefault="00000000" w:rsidRPr="00000000" w14:paraId="0000004D">
      <w:pPr>
        <w:numPr>
          <w:ilvl w:val="0"/>
          <w:numId w:val="2"/>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540" w:hanging="360"/>
        <w:rPr/>
      </w:pPr>
      <w:r w:rsidDel="00000000" w:rsidR="00000000" w:rsidRPr="00000000">
        <w:rPr>
          <w:color w:val="666666"/>
          <w:sz w:val="30"/>
          <w:szCs w:val="30"/>
          <w:rtl w:val="0"/>
        </w:rPr>
        <w:t xml:space="preserve">Use AI responses as starting points rather than final solutions</w:t>
      </w:r>
    </w:p>
    <w:p w:rsidR="00000000" w:rsidDel="00000000" w:rsidP="00000000" w:rsidRDefault="00000000" w:rsidRPr="00000000" w14:paraId="0000004E">
      <w:pPr>
        <w:numPr>
          <w:ilvl w:val="0"/>
          <w:numId w:val="2"/>
        </w:numPr>
        <w:pBdr>
          <w:top w:space="0" w:sz="0" w:val="nil"/>
          <w:left w:space="0" w:sz="0" w:val="nil"/>
          <w:bottom w:space="0" w:sz="0" w:val="nil"/>
          <w:right w:space="0" w:sz="0" w:val="nil"/>
          <w:between w:space="0" w:sz="0" w:val="nil"/>
        </w:pBdr>
        <w:shd w:fill="auto" w:val="clear"/>
        <w:spacing w:after="360" w:before="0" w:line="276" w:lineRule="auto"/>
        <w:ind w:left="540" w:hanging="360"/>
        <w:rPr/>
      </w:pPr>
      <w:r w:rsidDel="00000000" w:rsidR="00000000" w:rsidRPr="00000000">
        <w:rPr>
          <w:color w:val="666666"/>
          <w:sz w:val="30"/>
          <w:szCs w:val="30"/>
          <w:rtl w:val="0"/>
        </w:rPr>
        <w:t xml:space="preserve">Continue refining prompts based on the quality of responses received</w:t>
      </w:r>
    </w:p>
    <w:p w:rsidR="00000000" w:rsidDel="00000000" w:rsidP="00000000" w:rsidRDefault="00000000" w:rsidRPr="00000000" w14:paraId="0000004F">
      <w:pPr>
        <w:pBdr>
          <w:top w:space="0" w:sz="0" w:val="nil"/>
          <w:left w:space="0" w:sz="0" w:val="nil"/>
          <w:bottom w:space="0" w:sz="0" w:val="nil"/>
          <w:right w:space="0" w:sz="0" w:val="nil"/>
          <w:between w:space="0" w:sz="0" w:val="nil"/>
        </w:pBdr>
        <w:shd w:fill="auto" w:val="clear"/>
        <w:spacing w:after="360" w:before="30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By systematically working through these prompts, you'll be able to build and launch your software business more efficiently while maintaining focus on creating genuine user value.</w:t>
      </w:r>
    </w:p>
    <w:sectPr>
      <w:headerReference r:id="rId6" w:type="default"/>
      <w:headerReference r:id="rId7" w:type="first"/>
      <w:footerReference r:id="rId8" w:type="default"/>
      <w:footerReference r:id="rId9" w:type="first"/>
      <w:pgSz w:h="15840" w:w="12240" w:orient="portrait"/>
      <w:pgMar w:bottom="1440" w:top="1440" w:left="1440" w:right="1440" w:header="576"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Inter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Inter">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52">
    <w:pPr>
      <w:jc w:val="right"/>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53">
    <w:pPr>
      <w:jc w:val="right"/>
      <w:rPr>
        <w:rFonts w:ascii="Inter" w:cs="Inter" w:eastAsia="Inter" w:hAnsi="Inter"/>
        <w:sz w:val="24"/>
        <w:szCs w:val="24"/>
      </w:rPr>
    </w:pPr>
    <w:r w:rsidDel="00000000" w:rsidR="00000000" w:rsidRPr="00000000">
      <w:rPr>
        <w:rFonts w:ascii="Inter" w:cs="Inter" w:eastAsia="Inter" w:hAnsi="Inter"/>
        <w:sz w:val="24"/>
        <w:szCs w:val="24"/>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50">
    <w:pPr>
      <w:jc w:val="center"/>
      <w:rPr/>
    </w:pPr>
    <w:r w:rsidDel="00000000" w:rsidR="00000000" w:rsidRPr="00000000">
      <w:rPr>
        <w:rFonts w:ascii="Inter Light" w:cs="Inter Light" w:eastAsia="Inter Light" w:hAnsi="Inter Light"/>
        <w:i w:val="1"/>
        <w:color w:val="b7b7b7"/>
        <w:sz w:val="24"/>
        <w:szCs w:val="24"/>
        <w:rtl w:val="0"/>
      </w:rPr>
      <w:t xml:space="preserve">MicroSaaS Success Blueprint Prompts</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51">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540"/>
      </w:pPr>
      <w:rPr>
        <w:rFonts w:ascii="Inter" w:cs="Inter" w:eastAsia="Inter" w:hAnsi="Inter"/>
        <w:b w:val="0"/>
        <w:i w:val="0"/>
        <w:smallCaps w:val="0"/>
        <w:strike w:val="0"/>
        <w:color w:val="da2b35"/>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
    <w:lvl w:ilvl="0">
      <w:start w:val="1"/>
      <w:numFmt w:val="bullet"/>
      <w:lvlText w:val="➔"/>
      <w:lvlJc w:val="left"/>
      <w:pPr>
        <w:ind w:left="540" w:hanging="360"/>
      </w:pPr>
      <w:rPr>
        <w:rFonts w:ascii="Arial" w:cs="Arial" w:eastAsia="Arial" w:hAnsi="Arial"/>
        <w:b w:val="0"/>
        <w:i w:val="0"/>
        <w:smallCaps w:val="0"/>
        <w:strike w:val="0"/>
        <w:color w:val="da2b35"/>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
    <w:lvl w:ilvl="0">
      <w:start w:val="4"/>
      <w:numFmt w:val="decimal"/>
      <w:lvlText w:val="%1."/>
      <w:lvlJc w:val="left"/>
      <w:pPr>
        <w:ind w:left="720" w:hanging="540"/>
      </w:pPr>
      <w:rPr>
        <w:rFonts w:ascii="Inter" w:cs="Inter" w:eastAsia="Inter" w:hAnsi="Inter"/>
        <w:b w:val="0"/>
        <w:i w:val="0"/>
        <w:smallCaps w:val="0"/>
        <w:strike w:val="0"/>
        <w:color w:val="da2b35"/>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4">
    <w:lvl w:ilvl="0">
      <w:start w:val="7"/>
      <w:numFmt w:val="decimal"/>
      <w:lvlText w:val="%1."/>
      <w:lvlJc w:val="left"/>
      <w:pPr>
        <w:ind w:left="720" w:hanging="540"/>
      </w:pPr>
      <w:rPr>
        <w:rFonts w:ascii="Inter" w:cs="Inter" w:eastAsia="Inter" w:hAnsi="Inter"/>
        <w:b w:val="0"/>
        <w:i w:val="0"/>
        <w:smallCaps w:val="0"/>
        <w:strike w:val="0"/>
        <w:color w:val="da2b35"/>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5">
    <w:lvl w:ilvl="0">
      <w:start w:val="10"/>
      <w:numFmt w:val="decimal"/>
      <w:lvlText w:val="%1."/>
      <w:lvlJc w:val="left"/>
      <w:pPr>
        <w:ind w:left="720" w:hanging="540"/>
      </w:pPr>
      <w:rPr>
        <w:rFonts w:ascii="Inter" w:cs="Inter" w:eastAsia="Inter" w:hAnsi="Inter"/>
        <w:b w:val="0"/>
        <w:i w:val="0"/>
        <w:smallCaps w:val="0"/>
        <w:strike w:val="0"/>
        <w:color w:val="da2b35"/>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6">
    <w:lvl w:ilvl="0">
      <w:start w:val="13"/>
      <w:numFmt w:val="decimal"/>
      <w:lvlText w:val="%1."/>
      <w:lvlJc w:val="left"/>
      <w:pPr>
        <w:ind w:left="720" w:hanging="540"/>
      </w:pPr>
      <w:rPr>
        <w:rFonts w:ascii="Inter" w:cs="Inter" w:eastAsia="Inter" w:hAnsi="Inter"/>
        <w:b w:val="0"/>
        <w:i w:val="0"/>
        <w:smallCaps w:val="0"/>
        <w:strike w:val="0"/>
        <w:color w:val="da2b35"/>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7">
    <w:lvl w:ilvl="0">
      <w:start w:val="16"/>
      <w:numFmt w:val="decimal"/>
      <w:lvlText w:val="%1."/>
      <w:lvlJc w:val="left"/>
      <w:pPr>
        <w:ind w:left="720" w:hanging="540"/>
      </w:pPr>
      <w:rPr>
        <w:rFonts w:ascii="Inter" w:cs="Inter" w:eastAsia="Inter" w:hAnsi="Inter"/>
        <w:b w:val="0"/>
        <w:i w:val="0"/>
        <w:smallCaps w:val="0"/>
        <w:strike w:val="0"/>
        <w:color w:val="da2b35"/>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8">
    <w:lvl w:ilvl="0">
      <w:start w:val="19"/>
      <w:numFmt w:val="decimal"/>
      <w:lvlText w:val="%1."/>
      <w:lvlJc w:val="left"/>
      <w:pPr>
        <w:ind w:left="720" w:hanging="540"/>
      </w:pPr>
      <w:rPr>
        <w:rFonts w:ascii="Inter" w:cs="Inter" w:eastAsia="Inter" w:hAnsi="Inter"/>
        <w:b w:val="0"/>
        <w:i w:val="0"/>
        <w:smallCaps w:val="0"/>
        <w:strike w:val="0"/>
        <w:color w:val="da2b35"/>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9">
    <w:lvl w:ilvl="0">
      <w:start w:val="22"/>
      <w:numFmt w:val="decimal"/>
      <w:lvlText w:val="%1."/>
      <w:lvlJc w:val="left"/>
      <w:pPr>
        <w:ind w:left="720" w:hanging="540"/>
      </w:pPr>
      <w:rPr>
        <w:rFonts w:ascii="Inter" w:cs="Inter" w:eastAsia="Inter" w:hAnsi="Inter"/>
        <w:b w:val="0"/>
        <w:i w:val="0"/>
        <w:smallCaps w:val="0"/>
        <w:strike w:val="0"/>
        <w:color w:val="da2b35"/>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0">
    <w:lvl w:ilvl="0">
      <w:start w:val="25"/>
      <w:numFmt w:val="decimal"/>
      <w:lvlText w:val="%1."/>
      <w:lvlJc w:val="left"/>
      <w:pPr>
        <w:ind w:left="720" w:hanging="540"/>
      </w:pPr>
      <w:rPr>
        <w:rFonts w:ascii="Inter" w:cs="Inter" w:eastAsia="Inter" w:hAnsi="Inter"/>
        <w:b w:val="0"/>
        <w:i w:val="0"/>
        <w:smallCaps w:val="0"/>
        <w:strike w:val="0"/>
        <w:color w:val="da2b35"/>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1">
    <w:lvl w:ilvl="0">
      <w:start w:val="28"/>
      <w:numFmt w:val="decimal"/>
      <w:lvlText w:val="%1."/>
      <w:lvlJc w:val="left"/>
      <w:pPr>
        <w:ind w:left="720" w:hanging="540"/>
      </w:pPr>
      <w:rPr>
        <w:rFonts w:ascii="Inter" w:cs="Inter" w:eastAsia="Inter" w:hAnsi="Inter"/>
        <w:b w:val="0"/>
        <w:i w:val="0"/>
        <w:smallCaps w:val="0"/>
        <w:strike w:val="0"/>
        <w:color w:val="da2b35"/>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2">
    <w:lvl w:ilvl="0">
      <w:start w:val="31"/>
      <w:numFmt w:val="decimal"/>
      <w:lvlText w:val="%1."/>
      <w:lvlJc w:val="left"/>
      <w:pPr>
        <w:ind w:left="720" w:hanging="540"/>
      </w:pPr>
      <w:rPr>
        <w:rFonts w:ascii="Inter" w:cs="Inter" w:eastAsia="Inter" w:hAnsi="Inter"/>
        <w:b w:val="0"/>
        <w:i w:val="0"/>
        <w:smallCaps w:val="0"/>
        <w:strike w:val="0"/>
        <w:color w:val="da2b35"/>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3">
    <w:lvl w:ilvl="0">
      <w:start w:val="34"/>
      <w:numFmt w:val="decimal"/>
      <w:lvlText w:val="%1."/>
      <w:lvlJc w:val="left"/>
      <w:pPr>
        <w:ind w:left="720" w:hanging="540"/>
      </w:pPr>
      <w:rPr>
        <w:rFonts w:ascii="Inter" w:cs="Inter" w:eastAsia="Inter" w:hAnsi="Inter"/>
        <w:b w:val="0"/>
        <w:i w:val="0"/>
        <w:smallCaps w:val="0"/>
        <w:strike w:val="0"/>
        <w:color w:val="da2b35"/>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4">
    <w:lvl w:ilvl="0">
      <w:start w:val="37"/>
      <w:numFmt w:val="decimal"/>
      <w:lvlText w:val="%1."/>
      <w:lvlJc w:val="left"/>
      <w:pPr>
        <w:ind w:left="720" w:hanging="540"/>
      </w:pPr>
      <w:rPr>
        <w:rFonts w:ascii="Inter" w:cs="Inter" w:eastAsia="Inter" w:hAnsi="Inter"/>
        <w:b w:val="0"/>
        <w:i w:val="0"/>
        <w:smallCaps w:val="0"/>
        <w:strike w:val="0"/>
        <w:color w:val="da2b35"/>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5">
    <w:lvl w:ilvl="0">
      <w:start w:val="40"/>
      <w:numFmt w:val="decimal"/>
      <w:lvlText w:val="%1."/>
      <w:lvlJc w:val="left"/>
      <w:pPr>
        <w:ind w:left="720" w:hanging="540"/>
      </w:pPr>
      <w:rPr>
        <w:rFonts w:ascii="Inter" w:cs="Inter" w:eastAsia="Inter" w:hAnsi="Inter"/>
        <w:b w:val="0"/>
        <w:i w:val="0"/>
        <w:smallCaps w:val="0"/>
        <w:strike w:val="0"/>
        <w:color w:val="da2b35"/>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6">
    <w:lvl w:ilvl="0">
      <w:start w:val="1"/>
      <w:numFmt w:val="decimal"/>
      <w:lvlText w:val="%1."/>
      <w:lvlJc w:val="left"/>
      <w:pPr>
        <w:ind w:left="540" w:hanging="360"/>
      </w:pPr>
      <w:rPr>
        <w:rFonts w:ascii="Inter" w:cs="Inter" w:eastAsia="Inter" w:hAnsi="Inter"/>
        <w:b w:val="1"/>
        <w:i w:val="0"/>
        <w:smallCaps w:val="0"/>
        <w:strike w:val="0"/>
        <w:color w:val="da2b35"/>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pBdr>
        <w:top w:space="0" w:sz="0" w:val="nil"/>
        <w:left w:space="0" w:sz="0" w:val="nil"/>
        <w:bottom w:space="0" w:sz="0" w:val="nil"/>
        <w:right w:space="0" w:sz="0" w:val="nil"/>
        <w:between w:space="0" w:sz="0" w:val="nil"/>
      </w:pBdr>
      <w:shd w:fill="auto" w:val="clear"/>
    </w:pPr>
    <w:rPr>
      <w:rFonts w:ascii="Poppins" w:cs="Poppins" w:eastAsia="Poppins" w:hAnsi="Poppins"/>
      <w:b w:val="1"/>
      <w:i w:val="0"/>
      <w:color w:val="000000"/>
      <w:sz w:val="62"/>
      <w:szCs w:val="62"/>
    </w:rPr>
  </w:style>
  <w:style w:type="paragraph" w:styleId="Heading2">
    <w:name w:val="heading 2"/>
    <w:basedOn w:val="Normal"/>
    <w:next w:val="Normal"/>
    <w:pPr>
      <w:spacing w:after="225" w:before="180" w:lineRule="auto"/>
    </w:pPr>
    <w:rPr>
      <w:rFonts w:ascii="Poppins" w:cs="Poppins" w:eastAsia="Poppins" w:hAnsi="Poppins"/>
      <w:b w:val="1"/>
      <w:color w:val="da2b35"/>
      <w:sz w:val="40"/>
      <w:szCs w:val="40"/>
    </w:rPr>
  </w:style>
  <w:style w:type="paragraph" w:styleId="Heading3">
    <w:name w:val="heading 3"/>
    <w:basedOn w:val="Normal"/>
    <w:next w:val="Normal"/>
    <w:pPr>
      <w:spacing w:after="225" w:before="360" w:lineRule="auto"/>
    </w:pPr>
    <w:rPr>
      <w:rFonts w:ascii="Poppins" w:cs="Poppins" w:eastAsia="Poppins" w:hAnsi="Poppins"/>
      <w:b w:val="1"/>
      <w:sz w:val="32"/>
      <w:szCs w:val="32"/>
    </w:rPr>
  </w:style>
  <w:style w:type="paragraph" w:styleId="Heading4">
    <w:name w:val="heading 4"/>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24"/>
      <w:szCs w:val="24"/>
    </w:rPr>
  </w:style>
  <w:style w:type="paragraph" w:styleId="Heading5">
    <w:name w:val="heading 5"/>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18"/>
      <w:szCs w:val="18"/>
    </w:rPr>
  </w:style>
  <w:style w:type="paragraph" w:styleId="Heading6">
    <w:name w:val="heading 6"/>
    <w:basedOn w:val="Normal"/>
    <w:next w:val="Normal"/>
    <w:pPr>
      <w:pBdr>
        <w:top w:space="0" w:sz="0" w:val="nil"/>
        <w:left w:space="0" w:sz="0" w:val="nil"/>
        <w:bottom w:space="0" w:sz="0" w:val="nil"/>
        <w:right w:space="0" w:sz="0" w:val="nil"/>
        <w:between w:space="0" w:sz="0" w:val="nil"/>
      </w:pBdr>
      <w:shd w:fill="auto" w:val="clear"/>
      <w:spacing w:after="360" w:before="360" w:lineRule="auto"/>
    </w:pPr>
    <w:rPr>
      <w:b w:val="1"/>
      <w:i w:val="0"/>
      <w:sz w:val="16"/>
      <w:szCs w:val="16"/>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2.xml"/></Relationships>
</file>

<file path=word/_rels/fontTable.xml.rels><?xml version="1.0" encoding="UTF-8" standalone="yes"?><Relationships xmlns="http://schemas.openxmlformats.org/package/2006/relationships"><Relationship Id="rId1" Type="http://schemas.openxmlformats.org/officeDocument/2006/relationships/font" Target="fonts/InterLight-regular.ttf"/><Relationship Id="rId2" Type="http://schemas.openxmlformats.org/officeDocument/2006/relationships/font" Target="fonts/InterLight-bold.ttf"/><Relationship Id="rId3" Type="http://schemas.openxmlformats.org/officeDocument/2006/relationships/font" Target="fonts/InterLight-italic.ttf"/><Relationship Id="rId4" Type="http://schemas.openxmlformats.org/officeDocument/2006/relationships/font" Target="fonts/InterLight-boldItalic.ttf"/><Relationship Id="rId11" Type="http://schemas.openxmlformats.org/officeDocument/2006/relationships/font" Target="fonts/Inter-italic.ttf"/><Relationship Id="rId10" Type="http://schemas.openxmlformats.org/officeDocument/2006/relationships/font" Target="fonts/Inter-bold.ttf"/><Relationship Id="rId12" Type="http://schemas.openxmlformats.org/officeDocument/2006/relationships/font" Target="fonts/Inter-boldItalic.ttf"/><Relationship Id="rId9" Type="http://schemas.openxmlformats.org/officeDocument/2006/relationships/font" Target="fonts/Inter-regular.ttf"/><Relationship Id="rId5" Type="http://schemas.openxmlformats.org/officeDocument/2006/relationships/font" Target="fonts/Poppins-regular.ttf"/><Relationship Id="rId6" Type="http://schemas.openxmlformats.org/officeDocument/2006/relationships/font" Target="fonts/Poppins-bold.ttf"/><Relationship Id="rId7" Type="http://schemas.openxmlformats.org/officeDocument/2006/relationships/font" Target="fonts/Poppins-italic.ttf"/><Relationship Id="rId8" Type="http://schemas.openxmlformats.org/officeDocument/2006/relationships/font" Target="fonts/Poppi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